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CB" w:rsidRPr="0004412D" w:rsidRDefault="001B348A" w:rsidP="009708FE">
      <w:pPr>
        <w:jc w:val="both"/>
        <w:rPr>
          <w:b/>
          <w:bCs/>
          <w:i/>
          <w:iCs/>
          <w:color w:val="333399"/>
        </w:rPr>
      </w:pPr>
      <w:r w:rsidRPr="001B348A">
        <w:rPr>
          <w:b/>
          <w:bCs/>
          <w:noProof/>
          <w:color w:val="33339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6.25pt;margin-top:-1.5pt;width:359.25pt;height:39.75pt;z-index:251657728" filled="f" stroked="f">
            <v:textbox style="mso-next-textbox:#_x0000_s1026">
              <w:txbxContent>
                <w:p w:rsidR="0004412D" w:rsidRPr="00FB109B" w:rsidRDefault="009708FE" w:rsidP="00031ECB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b/>
                      <w:color w:val="0000FF"/>
                      <w:sz w:val="36"/>
                      <w:szCs w:val="36"/>
                      <w:lang w:val="fr-FR"/>
                    </w:rPr>
                    <w:t>CƠ HỘI VIỆ</w:t>
                  </w:r>
                  <w:r w:rsidR="00B60E37">
                    <w:rPr>
                      <w:b/>
                      <w:color w:val="0000FF"/>
                      <w:sz w:val="36"/>
                      <w:szCs w:val="36"/>
                      <w:lang w:val="fr-FR"/>
                    </w:rPr>
                    <w:t>C LÀM</w:t>
                  </w:r>
                </w:p>
                <w:p w:rsidR="0004412D" w:rsidRPr="00297717" w:rsidRDefault="0004412D" w:rsidP="00031ECB">
                  <w:pPr>
                    <w:jc w:val="center"/>
                    <w:rPr>
                      <w:rFonts w:ascii="VNI-Times" w:hAnsi="VNI-Times"/>
                      <w:b/>
                      <w:color w:val="000080"/>
                      <w:sz w:val="36"/>
                      <w:szCs w:val="36"/>
                    </w:rPr>
                  </w:pPr>
                  <w:r>
                    <w:rPr>
                      <w:rFonts w:ascii="VNI-Times" w:hAnsi="VNI-Times"/>
                      <w:b/>
                      <w:color w:val="000080"/>
                      <w:sz w:val="36"/>
                      <w:szCs w:val="36"/>
                    </w:rPr>
                    <w:t xml:space="preserve"> </w:t>
                  </w:r>
                  <w:r w:rsidRPr="00297717">
                    <w:rPr>
                      <w:rFonts w:ascii="VNI-Times" w:hAnsi="VNI-Times"/>
                      <w:b/>
                      <w:color w:val="000080"/>
                      <w:sz w:val="36"/>
                      <w:szCs w:val="36"/>
                    </w:rPr>
                    <w:t xml:space="preserve">  </w:t>
                  </w:r>
                </w:p>
              </w:txbxContent>
            </v:textbox>
          </v:shape>
        </w:pict>
      </w:r>
      <w:r w:rsidR="0023365D">
        <w:rPr>
          <w:b/>
          <w:bCs/>
          <w:noProof/>
          <w:color w:val="333399"/>
        </w:rPr>
        <w:drawing>
          <wp:inline distT="0" distB="0" distL="0" distR="0">
            <wp:extent cx="1152525" cy="352425"/>
            <wp:effectExtent l="19050" t="0" r="9525" b="0"/>
            <wp:docPr id="1" name="Picture 1" descr="h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e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4A8" w:rsidRDefault="0023365D" w:rsidP="009708FE">
      <w:pPr>
        <w:jc w:val="both"/>
        <w:rPr>
          <w:b/>
          <w:bCs/>
          <w:i/>
          <w:iCs/>
          <w:color w:val="333399"/>
        </w:rPr>
      </w:pPr>
      <w:r>
        <w:rPr>
          <w:noProof/>
          <w:color w:val="333399"/>
        </w:rPr>
        <w:drawing>
          <wp:inline distT="0" distB="0" distL="0" distR="0">
            <wp:extent cx="6315075" cy="1428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8E" w:rsidRPr="0004412D" w:rsidRDefault="00B55B8E" w:rsidP="009708FE">
      <w:pPr>
        <w:jc w:val="both"/>
        <w:rPr>
          <w:b/>
          <w:bCs/>
          <w:i/>
          <w:iCs/>
          <w:color w:val="333399"/>
        </w:rPr>
      </w:pPr>
    </w:p>
    <w:p w:rsidR="00575ABF" w:rsidRDefault="00294C2E" w:rsidP="006C090B">
      <w:pPr>
        <w:spacing w:before="20"/>
        <w:jc w:val="both"/>
        <w:rPr>
          <w:b/>
          <w:color w:val="0000FF"/>
          <w:lang w:val="fr-FR"/>
        </w:rPr>
      </w:pPr>
      <w:r w:rsidRPr="0004412D">
        <w:rPr>
          <w:b/>
          <w:color w:val="0000FF"/>
          <w:lang w:val="fr-FR"/>
        </w:rPr>
        <w:t>NISSEI ELECTRIC</w:t>
      </w:r>
      <w:r>
        <w:rPr>
          <w:b/>
          <w:color w:val="0000FF"/>
          <w:lang w:val="fr-FR"/>
        </w:rPr>
        <w:t xml:space="preserve"> VIETNAM</w:t>
      </w:r>
      <w:r w:rsidRPr="0004412D">
        <w:rPr>
          <w:b/>
          <w:color w:val="0000FF"/>
          <w:lang w:val="fr-FR"/>
        </w:rPr>
        <w:t xml:space="preserve"> </w:t>
      </w:r>
      <w:r w:rsidRPr="0004412D">
        <w:rPr>
          <w:color w:val="0000FF"/>
          <w:lang w:val="fr-FR"/>
        </w:rPr>
        <w:t>là công ty điện tử 100% vốn Nhật Bản</w:t>
      </w:r>
      <w:r>
        <w:rPr>
          <w:color w:val="0000FF"/>
          <w:lang w:val="fr-FR"/>
        </w:rPr>
        <w:t xml:space="preserve"> đặt tại KCX Linh Trung I, quận Thủ Đức, TPHCM chuyên gia công các linh kiện điện tử phục vụ trong công nghệ truyền thông</w:t>
      </w:r>
      <w:r w:rsidR="00B00BE8">
        <w:rPr>
          <w:color w:val="0000FF"/>
          <w:lang w:val="fr-FR"/>
        </w:rPr>
        <w:t xml:space="preserve">. </w:t>
      </w:r>
      <w:r w:rsidR="00B00BE8" w:rsidRPr="0004412D">
        <w:rPr>
          <w:color w:val="0000FF"/>
          <w:lang w:val="fr-FR"/>
        </w:rPr>
        <w:t>Nay do nhu cầu mở rộng sản xuất, chúng tôi có nhu cầ</w:t>
      </w:r>
      <w:r w:rsidR="00C71F10">
        <w:rPr>
          <w:color w:val="0000FF"/>
          <w:lang w:val="fr-FR"/>
        </w:rPr>
        <w:t>u tuyể</w:t>
      </w:r>
      <w:r w:rsidR="009A4C29">
        <w:rPr>
          <w:color w:val="0000FF"/>
          <w:lang w:val="fr-FR"/>
        </w:rPr>
        <w:t>n</w:t>
      </w:r>
      <w:r w:rsidR="006C090B" w:rsidRPr="006C090B">
        <w:rPr>
          <w:b/>
          <w:color w:val="0000FF"/>
          <w:lang w:val="fr-FR"/>
        </w:rPr>
        <w:t xml:space="preserve"> </w:t>
      </w:r>
      <w:r w:rsidR="006C090B" w:rsidRPr="00294C2E">
        <w:rPr>
          <w:b/>
          <w:color w:val="0000FF"/>
          <w:lang w:val="fr-FR"/>
        </w:rPr>
        <w:t>N</w:t>
      </w:r>
      <w:r w:rsidR="006C090B">
        <w:rPr>
          <w:b/>
          <w:color w:val="0000FF"/>
          <w:lang w:val="fr-FR"/>
        </w:rPr>
        <w:t>hân viên phòng Kỹ Thuật.</w:t>
      </w:r>
    </w:p>
    <w:p w:rsidR="00575ABF" w:rsidRPr="00575ABF" w:rsidRDefault="00575ABF" w:rsidP="00575ABF">
      <w:pPr>
        <w:spacing w:before="60"/>
        <w:jc w:val="both"/>
        <w:rPr>
          <w:b/>
          <w:color w:val="0000FF"/>
          <w:lang w:val="fr-FR"/>
        </w:rPr>
      </w:pPr>
      <w:r w:rsidRPr="001F62D2">
        <w:rPr>
          <w:b/>
          <w:color w:val="0000FF"/>
          <w:u w:val="single"/>
          <w:lang w:val="fr-FR"/>
        </w:rPr>
        <w:t>YÊU C</w:t>
      </w:r>
      <w:r>
        <w:rPr>
          <w:b/>
          <w:color w:val="0000FF"/>
          <w:u w:val="single"/>
          <w:lang w:val="fr-FR"/>
        </w:rPr>
        <w:t>ÔNG VIỆC</w:t>
      </w:r>
      <w:r w:rsidRPr="009708FE">
        <w:rPr>
          <w:b/>
          <w:color w:val="0000FF"/>
          <w:lang w:val="fr-FR"/>
        </w:rPr>
        <w:t> :</w:t>
      </w:r>
    </w:p>
    <w:p w:rsidR="00575ABF" w:rsidRPr="00293507" w:rsidRDefault="00293507" w:rsidP="00F31F16">
      <w:pPr>
        <w:spacing w:before="60" w:line="288" w:lineRule="auto"/>
        <w:ind w:firstLineChars="50" w:firstLine="120"/>
        <w:jc w:val="both"/>
        <w:rPr>
          <w:color w:val="0000FF"/>
          <w:lang w:val="fr-FR"/>
        </w:rPr>
      </w:pPr>
      <w:r w:rsidRPr="004737D4">
        <w:rPr>
          <w:color w:val="0000FF"/>
          <w:lang w:val="fr-FR"/>
        </w:rPr>
        <w:t xml:space="preserve">- </w:t>
      </w:r>
      <w:r w:rsidR="00F31F16">
        <w:rPr>
          <w:color w:val="0000FF"/>
          <w:lang w:val="fr-FR"/>
        </w:rPr>
        <w:t xml:space="preserve"> </w:t>
      </w:r>
      <w:r w:rsidRPr="004737D4">
        <w:rPr>
          <w:color w:val="0000FF"/>
          <w:lang w:val="fr-FR"/>
        </w:rPr>
        <w:t xml:space="preserve">Triển khai sản xuất sản phẩm mới. </w:t>
      </w:r>
    </w:p>
    <w:p w:rsidR="00293507" w:rsidRDefault="00F31F16" w:rsidP="004737D4">
      <w:pPr>
        <w:spacing w:before="60" w:line="288" w:lineRule="auto"/>
        <w:jc w:val="both"/>
        <w:rPr>
          <w:color w:val="0000FF"/>
          <w:lang w:val="fr-FR"/>
        </w:rPr>
      </w:pPr>
      <w:r>
        <w:rPr>
          <w:b/>
          <w:color w:val="0000FF"/>
          <w:lang w:val="fr-FR"/>
        </w:rPr>
        <w:t xml:space="preserve"> </w:t>
      </w:r>
      <w:r w:rsidR="004737D4" w:rsidRPr="004737D4">
        <w:rPr>
          <w:b/>
          <w:color w:val="0000FF"/>
          <w:lang w:val="fr-FR"/>
        </w:rPr>
        <w:t>-</w:t>
      </w:r>
      <w:r w:rsidR="00C4505E" w:rsidRPr="004737D4">
        <w:rPr>
          <w:b/>
          <w:color w:val="0000FF"/>
          <w:lang w:val="fr-FR"/>
        </w:rPr>
        <w:t xml:space="preserve"> </w:t>
      </w:r>
      <w:r>
        <w:rPr>
          <w:b/>
          <w:color w:val="0000FF"/>
          <w:lang w:val="fr-FR"/>
        </w:rPr>
        <w:t xml:space="preserve"> </w:t>
      </w:r>
      <w:r w:rsidR="00C4505E" w:rsidRPr="004737D4">
        <w:rPr>
          <w:color w:val="0000FF"/>
          <w:lang w:val="fr-FR"/>
        </w:rPr>
        <w:t xml:space="preserve">Cải tiến công đoạn sản xuất, xử lý các yêu cầu kỹ thuật. </w:t>
      </w:r>
    </w:p>
    <w:p w:rsidR="00B55B8E" w:rsidRPr="004737D4" w:rsidRDefault="00293507" w:rsidP="00F31F16">
      <w:pPr>
        <w:spacing w:before="60" w:line="288" w:lineRule="auto"/>
        <w:ind w:firstLineChars="50" w:firstLine="120"/>
        <w:jc w:val="both"/>
        <w:rPr>
          <w:color w:val="0000FF"/>
          <w:lang w:val="fr-FR"/>
        </w:rPr>
      </w:pPr>
      <w:r>
        <w:rPr>
          <w:color w:val="0000FF"/>
          <w:lang w:val="fr-FR"/>
        </w:rPr>
        <w:t>-</w:t>
      </w:r>
      <w:r w:rsidR="00F31F16">
        <w:rPr>
          <w:color w:val="0000FF"/>
          <w:lang w:val="fr-FR"/>
        </w:rPr>
        <w:t xml:space="preserve"> </w:t>
      </w:r>
      <w:r>
        <w:rPr>
          <w:color w:val="0000FF"/>
          <w:lang w:val="fr-FR"/>
        </w:rPr>
        <w:t xml:space="preserve"> Thiết lập tiêu chuẩn vận hành và qui trình kỹ thuật </w:t>
      </w:r>
      <w:r w:rsidR="00C4505E" w:rsidRPr="004737D4">
        <w:rPr>
          <w:color w:val="0000FF"/>
          <w:lang w:val="fr-FR"/>
        </w:rPr>
        <w:br/>
      </w:r>
      <w:r w:rsidR="00F31F16">
        <w:rPr>
          <w:color w:val="0000FF"/>
          <w:lang w:val="fr-FR"/>
        </w:rPr>
        <w:t xml:space="preserve"> </w:t>
      </w:r>
      <w:r>
        <w:rPr>
          <w:color w:val="0000FF"/>
          <w:lang w:val="fr-FR"/>
        </w:rPr>
        <w:t xml:space="preserve">- </w:t>
      </w:r>
      <w:r w:rsidR="00F31F16">
        <w:rPr>
          <w:color w:val="0000FF"/>
          <w:lang w:val="fr-FR"/>
        </w:rPr>
        <w:t xml:space="preserve"> </w:t>
      </w:r>
      <w:r w:rsidR="00C4505E" w:rsidRPr="004737D4">
        <w:rPr>
          <w:color w:val="0000FF"/>
          <w:lang w:val="fr-FR"/>
        </w:rPr>
        <w:t>Các công việc khác theo chỉ thị của Trưởng phòng</w:t>
      </w:r>
    </w:p>
    <w:p w:rsidR="00B62D9C" w:rsidRDefault="009708FE" w:rsidP="0014241F">
      <w:pPr>
        <w:spacing w:before="60"/>
        <w:jc w:val="both"/>
        <w:rPr>
          <w:b/>
          <w:color w:val="0000FF"/>
          <w:lang w:val="fr-FR"/>
        </w:rPr>
      </w:pPr>
      <w:r w:rsidRPr="001F62D2">
        <w:rPr>
          <w:b/>
          <w:color w:val="0000FF"/>
          <w:u w:val="single"/>
          <w:lang w:val="fr-FR"/>
        </w:rPr>
        <w:t>YÊU CẦU CHUNG</w:t>
      </w:r>
      <w:r w:rsidR="00B62D9C" w:rsidRPr="009708FE">
        <w:rPr>
          <w:b/>
          <w:color w:val="0000FF"/>
          <w:lang w:val="fr-FR"/>
        </w:rPr>
        <w:t> :</w:t>
      </w:r>
    </w:p>
    <w:p w:rsidR="00162CF6" w:rsidRDefault="00907BE6" w:rsidP="00F31F16">
      <w:pPr>
        <w:ind w:firstLineChars="50" w:firstLine="120"/>
        <w:jc w:val="both"/>
        <w:rPr>
          <w:color w:val="0000FF"/>
          <w:lang w:val="fr-FR"/>
        </w:rPr>
      </w:pPr>
      <w:r>
        <w:rPr>
          <w:color w:val="0000FF"/>
          <w:lang w:val="fr-FR"/>
        </w:rPr>
        <w:t>-</w:t>
      </w:r>
      <w:r w:rsidR="00C71F10">
        <w:rPr>
          <w:color w:val="0000FF"/>
          <w:lang w:val="fr-FR"/>
        </w:rPr>
        <w:t xml:space="preserve"> </w:t>
      </w:r>
      <w:r>
        <w:rPr>
          <w:color w:val="0000FF"/>
          <w:lang w:val="fr-FR"/>
        </w:rPr>
        <w:t xml:space="preserve"> </w:t>
      </w:r>
      <w:r w:rsidR="00C71F10">
        <w:rPr>
          <w:color w:val="0000FF"/>
          <w:lang w:val="fr-FR"/>
        </w:rPr>
        <w:t xml:space="preserve">Nam. </w:t>
      </w:r>
      <w:r w:rsidR="00381FFA" w:rsidRPr="0004412D">
        <w:rPr>
          <w:color w:val="0000FF"/>
          <w:lang w:val="fr-FR"/>
        </w:rPr>
        <w:t>Dướ</w:t>
      </w:r>
      <w:r w:rsidR="00F31F16">
        <w:rPr>
          <w:color w:val="0000FF"/>
          <w:lang w:val="fr-FR"/>
        </w:rPr>
        <w:t>i 28</w:t>
      </w:r>
      <w:r w:rsidR="00381FFA" w:rsidRPr="0004412D">
        <w:rPr>
          <w:color w:val="0000FF"/>
          <w:lang w:val="fr-FR"/>
        </w:rPr>
        <w:t xml:space="preserve"> tuổi</w:t>
      </w:r>
      <w:r w:rsidR="00BF58A5" w:rsidRPr="0004412D">
        <w:rPr>
          <w:color w:val="0000FF"/>
          <w:lang w:val="fr-FR"/>
        </w:rPr>
        <w:t xml:space="preserve">. </w:t>
      </w:r>
    </w:p>
    <w:p w:rsidR="004223E0" w:rsidRDefault="00907BE6" w:rsidP="00F31F16">
      <w:pPr>
        <w:ind w:firstLineChars="50" w:firstLine="120"/>
        <w:jc w:val="both"/>
        <w:rPr>
          <w:color w:val="0000FF"/>
          <w:lang w:val="fr-FR"/>
        </w:rPr>
      </w:pPr>
      <w:r>
        <w:rPr>
          <w:color w:val="0000FF"/>
          <w:lang w:val="fr-FR"/>
        </w:rPr>
        <w:t xml:space="preserve">- </w:t>
      </w:r>
      <w:r w:rsidR="00B55B8E">
        <w:rPr>
          <w:color w:val="0000FF"/>
          <w:lang w:val="fr-FR"/>
        </w:rPr>
        <w:t xml:space="preserve"> Y</w:t>
      </w:r>
      <w:r w:rsidR="00247FFA">
        <w:rPr>
          <w:color w:val="0000FF"/>
          <w:lang w:val="fr-FR"/>
        </w:rPr>
        <w:t xml:space="preserve">êu cầu </w:t>
      </w:r>
      <w:r w:rsidR="0014241F" w:rsidRPr="0014241F">
        <w:rPr>
          <w:color w:val="0000FF"/>
          <w:lang w:val="fr-FR"/>
        </w:rPr>
        <w:t>Tốt nghiệp Đại Họ</w:t>
      </w:r>
      <w:r w:rsidR="00DD0095">
        <w:rPr>
          <w:color w:val="0000FF"/>
          <w:lang w:val="fr-FR"/>
        </w:rPr>
        <w:t>c chuyên ngành Hóa</w:t>
      </w:r>
      <w:r w:rsidR="00BB1F30">
        <w:rPr>
          <w:color w:val="0000FF"/>
          <w:lang w:val="fr-FR"/>
        </w:rPr>
        <w:t>,</w:t>
      </w:r>
      <w:r w:rsidR="00DD0095">
        <w:rPr>
          <w:color w:val="0000FF"/>
          <w:lang w:val="fr-FR"/>
        </w:rPr>
        <w:t xml:space="preserve"> Cơ Khí</w:t>
      </w:r>
      <w:r w:rsidR="00B55B8E">
        <w:rPr>
          <w:color w:val="0000FF"/>
          <w:lang w:val="fr-FR"/>
        </w:rPr>
        <w:t>.</w:t>
      </w:r>
    </w:p>
    <w:p w:rsidR="00F31F16" w:rsidRPr="00F31F16" w:rsidRDefault="00F31F16" w:rsidP="00F31F16">
      <w:pPr>
        <w:ind w:firstLineChars="50" w:firstLine="120"/>
        <w:jc w:val="both"/>
        <w:rPr>
          <w:color w:val="0000FF"/>
          <w:lang w:val="fr-FR"/>
        </w:rPr>
      </w:pPr>
      <w:r>
        <w:rPr>
          <w:color w:val="0000FF"/>
          <w:lang w:val="fr-FR"/>
        </w:rPr>
        <w:t xml:space="preserve">-  Biết </w:t>
      </w:r>
      <w:r w:rsidRPr="0049435C">
        <w:rPr>
          <w:color w:val="0000FF"/>
          <w:lang w:val="fr-FR"/>
        </w:rPr>
        <w:t>Sử dụ</w:t>
      </w:r>
      <w:r>
        <w:rPr>
          <w:color w:val="0000FF"/>
          <w:lang w:val="fr-FR"/>
        </w:rPr>
        <w:t xml:space="preserve">ng </w:t>
      </w:r>
      <w:r w:rsidRPr="0049435C">
        <w:rPr>
          <w:color w:val="0000FF"/>
          <w:lang w:val="fr-FR"/>
        </w:rPr>
        <w:t>Autocad</w:t>
      </w:r>
      <w:r>
        <w:rPr>
          <w:color w:val="0000FF"/>
          <w:lang w:val="fr-FR"/>
        </w:rPr>
        <w:t xml:space="preserve"> &amp; các phần mềm liên quan khác.</w:t>
      </w:r>
    </w:p>
    <w:p w:rsidR="00B55B8E" w:rsidRPr="00F31F16" w:rsidRDefault="00B55B8E" w:rsidP="00F31F16">
      <w:pPr>
        <w:ind w:firstLineChars="50" w:firstLine="120"/>
        <w:jc w:val="both"/>
        <w:rPr>
          <w:color w:val="0000FF"/>
          <w:lang w:val="fr-FR"/>
        </w:rPr>
      </w:pPr>
      <w:r>
        <w:rPr>
          <w:color w:val="0000FF"/>
          <w:lang w:val="fr-FR"/>
        </w:rPr>
        <w:t xml:space="preserve">-  Sử dụng thành thạo vi tính văn phòng. </w:t>
      </w:r>
      <w:r w:rsidR="00F31F16">
        <w:rPr>
          <w:color w:val="0000FF"/>
          <w:lang w:val="fr-FR"/>
        </w:rPr>
        <w:t>Yêu thích ngôn ngữ tiếng Nhật</w:t>
      </w:r>
      <w:r>
        <w:rPr>
          <w:color w:val="0000FF"/>
          <w:lang w:val="fr-FR"/>
        </w:rPr>
        <w:t>.</w:t>
      </w:r>
    </w:p>
    <w:p w:rsidR="00B62D9C" w:rsidRPr="009708FE" w:rsidRDefault="009708FE" w:rsidP="0014241F">
      <w:pPr>
        <w:spacing w:before="60" w:line="288" w:lineRule="auto"/>
        <w:jc w:val="both"/>
        <w:rPr>
          <w:b/>
          <w:color w:val="0000FF"/>
          <w:lang w:val="fr-FR"/>
        </w:rPr>
      </w:pPr>
      <w:r w:rsidRPr="009708FE">
        <w:rPr>
          <w:b/>
          <w:color w:val="0000FF"/>
          <w:lang w:val="fr-FR"/>
        </w:rPr>
        <w:t>QUYỀN LỢI</w:t>
      </w:r>
      <w:r w:rsidR="00B62D9C" w:rsidRPr="009708FE">
        <w:rPr>
          <w:b/>
          <w:color w:val="0000FF"/>
          <w:lang w:val="fr-FR"/>
        </w:rPr>
        <w:t> :</w:t>
      </w:r>
    </w:p>
    <w:p w:rsidR="0004412D" w:rsidRPr="0004412D" w:rsidRDefault="0004412D" w:rsidP="00B53D91">
      <w:pPr>
        <w:jc w:val="both"/>
        <w:rPr>
          <w:color w:val="0000FF"/>
          <w:lang w:val="fr-FR"/>
        </w:rPr>
      </w:pPr>
      <w:r w:rsidRPr="0004412D">
        <w:rPr>
          <w:color w:val="0000FF"/>
          <w:lang w:val="fr-FR"/>
        </w:rPr>
        <w:t xml:space="preserve">1/ Môi trường làm việc trẻ, năng động. Mức lương và thu nhập cạnh tranh trong khu vực. </w:t>
      </w:r>
    </w:p>
    <w:p w:rsidR="00381FFA" w:rsidRPr="0004412D" w:rsidRDefault="0004412D" w:rsidP="009708FE">
      <w:pPr>
        <w:jc w:val="both"/>
        <w:rPr>
          <w:color w:val="0000FF"/>
          <w:lang w:val="fr-FR"/>
        </w:rPr>
      </w:pPr>
      <w:r w:rsidRPr="0004412D">
        <w:rPr>
          <w:color w:val="0000FF"/>
          <w:lang w:val="fr-FR"/>
        </w:rPr>
        <w:t>2</w:t>
      </w:r>
      <w:r w:rsidR="00381FFA" w:rsidRPr="0004412D">
        <w:rPr>
          <w:color w:val="0000FF"/>
          <w:lang w:val="fr-FR"/>
        </w:rPr>
        <w:t>/ Thường xuyên tiếp xúc những kỹ thuật hiện đại và phương pháp quản lý tiên tiến</w:t>
      </w:r>
      <w:r w:rsidRPr="0004412D">
        <w:rPr>
          <w:color w:val="0000FF"/>
          <w:lang w:val="fr-FR"/>
        </w:rPr>
        <w:t>. Nhiều cơ hội học tậ</w:t>
      </w:r>
      <w:r>
        <w:rPr>
          <w:color w:val="0000FF"/>
          <w:lang w:val="fr-FR"/>
        </w:rPr>
        <w:t>p trong và ngoài</w:t>
      </w:r>
      <w:r w:rsidRPr="0004412D">
        <w:rPr>
          <w:color w:val="0000FF"/>
          <w:lang w:val="fr-FR"/>
        </w:rPr>
        <w:t xml:space="preserve"> nước.</w:t>
      </w:r>
    </w:p>
    <w:p w:rsidR="00B62D9C" w:rsidRDefault="0004412D" w:rsidP="009708FE">
      <w:pPr>
        <w:jc w:val="both"/>
        <w:rPr>
          <w:color w:val="0000FF"/>
          <w:lang w:val="fr-FR"/>
        </w:rPr>
      </w:pPr>
      <w:r>
        <w:rPr>
          <w:color w:val="0000FF"/>
          <w:lang w:val="fr-FR"/>
        </w:rPr>
        <w:t>3</w:t>
      </w:r>
      <w:r w:rsidR="00B62D9C" w:rsidRPr="0004412D">
        <w:rPr>
          <w:color w:val="0000FF"/>
          <w:lang w:val="fr-FR"/>
        </w:rPr>
        <w:t xml:space="preserve">/ </w:t>
      </w:r>
      <w:r w:rsidRPr="0004412D">
        <w:rPr>
          <w:color w:val="0000FF"/>
          <w:lang w:val="fr-FR"/>
        </w:rPr>
        <w:t>T</w:t>
      </w:r>
      <w:r w:rsidR="008E002E">
        <w:rPr>
          <w:color w:val="0000FF"/>
          <w:lang w:val="fr-FR"/>
        </w:rPr>
        <w:t>ổ</w:t>
      </w:r>
      <w:r w:rsidRPr="0004412D">
        <w:rPr>
          <w:color w:val="0000FF"/>
          <w:lang w:val="fr-FR"/>
        </w:rPr>
        <w:t>ng số ngày nghỉ</w:t>
      </w:r>
      <w:r w:rsidR="00B00BE8">
        <w:rPr>
          <w:color w:val="0000FF"/>
          <w:lang w:val="fr-FR"/>
        </w:rPr>
        <w:t xml:space="preserve"> trong năm </w:t>
      </w:r>
      <w:r w:rsidR="00D85599">
        <w:rPr>
          <w:color w:val="0000FF"/>
          <w:lang w:val="fr-FR"/>
        </w:rPr>
        <w:t>88</w:t>
      </w:r>
      <w:r w:rsidRPr="0004412D">
        <w:rPr>
          <w:color w:val="0000FF"/>
          <w:lang w:val="fr-FR"/>
        </w:rPr>
        <w:t xml:space="preserve"> ngày (</w:t>
      </w:r>
      <w:r w:rsidR="002F549A">
        <w:rPr>
          <w:color w:val="0000FF"/>
          <w:lang w:val="fr-FR"/>
        </w:rPr>
        <w:t xml:space="preserve">1 </w:t>
      </w:r>
      <w:r w:rsidRPr="0004412D">
        <w:rPr>
          <w:color w:val="0000FF"/>
          <w:lang w:val="fr-FR"/>
        </w:rPr>
        <w:t>tháng nghỉ</w:t>
      </w:r>
      <w:r w:rsidR="00D85599">
        <w:rPr>
          <w:color w:val="0000FF"/>
          <w:lang w:val="fr-FR"/>
        </w:rPr>
        <w:t xml:space="preserve"> 6 ngày</w:t>
      </w:r>
      <w:r w:rsidRPr="0004412D">
        <w:rPr>
          <w:color w:val="0000FF"/>
          <w:lang w:val="fr-FR"/>
        </w:rPr>
        <w:t>). Du lịch, khám sức khỏ</w:t>
      </w:r>
      <w:r w:rsidR="00B00BE8">
        <w:rPr>
          <w:color w:val="0000FF"/>
          <w:lang w:val="fr-FR"/>
        </w:rPr>
        <w:t>e đị</w:t>
      </w:r>
      <w:r w:rsidRPr="0004412D">
        <w:rPr>
          <w:color w:val="0000FF"/>
          <w:lang w:val="fr-FR"/>
        </w:rPr>
        <w:t xml:space="preserve">nh kỳ. </w:t>
      </w:r>
      <w:r w:rsidR="002F549A">
        <w:rPr>
          <w:color w:val="0000FF"/>
          <w:lang w:val="fr-FR"/>
        </w:rPr>
        <w:t>Có x</w:t>
      </w:r>
      <w:r w:rsidR="00C71F10">
        <w:rPr>
          <w:color w:val="0000FF"/>
          <w:lang w:val="fr-FR"/>
        </w:rPr>
        <w:t>e đưa đón nhân viên.</w:t>
      </w:r>
    </w:p>
    <w:p w:rsidR="00C765B3" w:rsidRDefault="00C765B3" w:rsidP="009708FE">
      <w:pPr>
        <w:jc w:val="both"/>
        <w:rPr>
          <w:color w:val="0000FF"/>
          <w:lang w:val="fr-FR"/>
        </w:rPr>
      </w:pPr>
      <w:r>
        <w:rPr>
          <w:color w:val="0000FF"/>
          <w:lang w:val="fr-FR"/>
        </w:rPr>
        <w:t>4/ Tăng lương định kỳ, thưởng cuối năm</w:t>
      </w:r>
    </w:p>
    <w:p w:rsidR="00381FFA" w:rsidRDefault="00C71F10" w:rsidP="009708FE">
      <w:pPr>
        <w:jc w:val="both"/>
        <w:rPr>
          <w:color w:val="0000FF"/>
          <w:lang w:val="fr-FR"/>
        </w:rPr>
      </w:pPr>
      <w:r>
        <w:rPr>
          <w:color w:val="0000FF"/>
          <w:lang w:val="fr-FR"/>
        </w:rPr>
        <w:t>5</w:t>
      </w:r>
      <w:r w:rsidR="00381FFA" w:rsidRPr="0004412D">
        <w:rPr>
          <w:color w:val="0000FF"/>
          <w:lang w:val="fr-FR"/>
        </w:rPr>
        <w:t xml:space="preserve">/ </w:t>
      </w:r>
      <w:r w:rsidR="0004412D" w:rsidRPr="0004412D">
        <w:rPr>
          <w:color w:val="0000FF"/>
          <w:lang w:val="fr-FR"/>
        </w:rPr>
        <w:t>Đ</w:t>
      </w:r>
      <w:r w:rsidR="00381FFA" w:rsidRPr="0004412D">
        <w:rPr>
          <w:color w:val="0000FF"/>
          <w:lang w:val="fr-FR"/>
        </w:rPr>
        <w:t>ầy đủ các chế độ bảo hiểm theo Luật lao động</w:t>
      </w:r>
      <w:r w:rsidR="002F549A">
        <w:rPr>
          <w:color w:val="0000FF"/>
          <w:lang w:val="fr-FR"/>
        </w:rPr>
        <w:t>.</w:t>
      </w:r>
    </w:p>
    <w:p w:rsidR="00B55B8E" w:rsidRDefault="00B55B8E" w:rsidP="009708FE">
      <w:pPr>
        <w:jc w:val="both"/>
        <w:rPr>
          <w:color w:val="0000FF"/>
          <w:lang w:val="fr-FR"/>
        </w:rPr>
      </w:pPr>
    </w:p>
    <w:p w:rsidR="00BB2152" w:rsidRDefault="00E27157" w:rsidP="009708FE">
      <w:pPr>
        <w:jc w:val="both"/>
        <w:rPr>
          <w:b/>
          <w:i/>
          <w:color w:val="0000FF"/>
          <w:lang w:val="fr-FR"/>
        </w:rPr>
      </w:pPr>
      <w:r w:rsidRPr="001F62D2">
        <w:rPr>
          <w:b/>
          <w:i/>
          <w:color w:val="0000FF"/>
          <w:lang w:val="fr-FR"/>
        </w:rPr>
        <w:t>Thông tin chi tiết sẽ được trao đổi trong buổi phỏng vấn ( công ty chỉ gọi phỏng vấn những hồ sơ đạt yêu cầu)</w:t>
      </w:r>
    </w:p>
    <w:p w:rsidR="00247FFA" w:rsidRDefault="00BB2152" w:rsidP="00B60E37">
      <w:pPr>
        <w:rPr>
          <w:b/>
          <w:color w:val="0000FF"/>
          <w:lang w:val="fr-FR"/>
        </w:rPr>
      </w:pPr>
      <w:r w:rsidRPr="001F62D2">
        <w:rPr>
          <w:i/>
          <w:iCs/>
          <w:color w:val="0000FF"/>
          <w:lang w:val="fr-FR"/>
        </w:rPr>
        <w:t>Hồ sơ dự tuyển gửi về địa chỉ:</w:t>
      </w:r>
      <w:r w:rsidRPr="00B60E37">
        <w:rPr>
          <w:b/>
          <w:color w:val="0000FF"/>
          <w:lang w:val="fr-FR"/>
        </w:rPr>
        <w:t xml:space="preserve"> </w:t>
      </w:r>
    </w:p>
    <w:p w:rsidR="00BB2152" w:rsidRPr="00F340A5" w:rsidRDefault="00BB2152" w:rsidP="00B60E37">
      <w:pPr>
        <w:rPr>
          <w:i/>
          <w:iCs/>
          <w:color w:val="0000FF"/>
          <w:lang w:val="fr-FR"/>
        </w:rPr>
      </w:pPr>
      <w:r w:rsidRPr="00B60E37">
        <w:rPr>
          <w:b/>
          <w:color w:val="0000FF"/>
          <w:lang w:val="fr-FR"/>
        </w:rPr>
        <w:t xml:space="preserve">CÔNG TY TNHH NISSEI ELECTRIC VIỆT NAM. Lô </w:t>
      </w:r>
      <w:r w:rsidRPr="00247FFA">
        <w:rPr>
          <w:b/>
          <w:bCs/>
          <w:color w:val="0000FF"/>
          <w:lang w:val="fr-FR"/>
        </w:rPr>
        <w:t>95-96-97</w:t>
      </w:r>
      <w:r w:rsidR="00ED3704" w:rsidRPr="00247FFA">
        <w:rPr>
          <w:b/>
          <w:bCs/>
          <w:color w:val="0000FF"/>
          <w:lang w:val="fr-FR"/>
        </w:rPr>
        <w:t>-98</w:t>
      </w:r>
      <w:r w:rsidRPr="00247FFA">
        <w:rPr>
          <w:b/>
          <w:bCs/>
          <w:color w:val="0000FF"/>
          <w:lang w:val="fr-FR"/>
        </w:rPr>
        <w:t xml:space="preserve"> KCX Linh Trung I, Q Thủ Đức, TPHCM</w:t>
      </w:r>
      <w:r w:rsidR="00247FFA">
        <w:rPr>
          <w:b/>
          <w:bCs/>
          <w:color w:val="0000FF"/>
          <w:lang w:val="fr-FR"/>
        </w:rPr>
        <w:t xml:space="preserve"> </w:t>
      </w:r>
      <w:r w:rsidRPr="00B60E37">
        <w:rPr>
          <w:b/>
          <w:color w:val="0000FF"/>
          <w:lang w:val="fr-FR"/>
        </w:rPr>
        <w:t xml:space="preserve">ĐT: </w:t>
      </w:r>
      <w:r w:rsidRPr="00247FFA">
        <w:rPr>
          <w:b/>
          <w:bCs/>
          <w:color w:val="0000FF"/>
          <w:lang w:val="fr-FR"/>
        </w:rPr>
        <w:t>08 38974753 – 08 38960239</w:t>
      </w:r>
      <w:r w:rsidR="004737D4">
        <w:rPr>
          <w:b/>
          <w:bCs/>
          <w:color w:val="0000FF"/>
          <w:lang w:val="fr-FR"/>
        </w:rPr>
        <w:t xml:space="preserve"> (Ext.104)</w:t>
      </w:r>
    </w:p>
    <w:p w:rsidR="0014241F" w:rsidRDefault="00BB2152" w:rsidP="00B60E37">
      <w:r w:rsidRPr="00B60E37">
        <w:rPr>
          <w:i/>
          <w:iCs/>
          <w:color w:val="0000FF"/>
          <w:lang w:val="fr-FR"/>
        </w:rPr>
        <w:t>Hoặc qua địa chỉ email</w:t>
      </w:r>
      <w:r w:rsidRPr="00B60E37">
        <w:rPr>
          <w:b/>
          <w:bCs/>
          <w:color w:val="0000FF"/>
          <w:lang w:val="fr-FR"/>
        </w:rPr>
        <w:t>:</w:t>
      </w:r>
      <w:r w:rsidRPr="006A5B09">
        <w:rPr>
          <w:b/>
          <w:bCs/>
          <w:color w:val="0000FF"/>
          <w:lang w:val="fr-FR"/>
        </w:rPr>
        <w:t xml:space="preserve"> </w:t>
      </w:r>
      <w:r w:rsidR="0014241F" w:rsidRPr="006A5B09">
        <w:rPr>
          <w:b/>
          <w:i/>
          <w:iCs/>
          <w:color w:val="0000FF"/>
          <w:lang w:val="fr-FR"/>
        </w:rPr>
        <w:t>vn_hcmc_recruitment@nissei-el.co.jp</w:t>
      </w:r>
      <w:r w:rsidR="0014241F" w:rsidRPr="006A5B09">
        <w:t xml:space="preserve"> </w:t>
      </w:r>
    </w:p>
    <w:p w:rsidR="00F31F16" w:rsidRPr="00F31F16" w:rsidRDefault="00F31F16" w:rsidP="00B60E37">
      <w:r>
        <w:t xml:space="preserve">          </w:t>
      </w:r>
      <w:r w:rsidRPr="00B26EB2">
        <w:rPr>
          <w:b/>
          <w:i/>
          <w:iCs/>
          <w:color w:val="0000FF"/>
          <w:lang w:val="fr-FR"/>
        </w:rPr>
        <w:t>Fanpage :</w:t>
      </w:r>
      <w:r>
        <w:rPr>
          <w:b/>
          <w:i/>
          <w:iCs/>
          <w:color w:val="365F91" w:themeColor="accent1" w:themeShade="BF"/>
          <w:sz w:val="20"/>
          <w:szCs w:val="20"/>
          <w:lang w:val="fr-FR"/>
        </w:rPr>
        <w:t xml:space="preserve"> </w:t>
      </w:r>
      <w:hyperlink r:id="rId8" w:history="1">
        <w:r w:rsidRPr="00F31F16">
          <w:rPr>
            <w:rStyle w:val="Hyperlink"/>
            <w:b/>
            <w:i/>
            <w:iCs/>
            <w:color w:val="365F91" w:themeColor="accent1" w:themeShade="BF"/>
            <w:u w:val="none"/>
            <w:lang w:val="fr-FR"/>
          </w:rPr>
          <w:t>https://www.facebook.com/Nisseihcm/</w:t>
        </w:r>
      </w:hyperlink>
    </w:p>
    <w:p w:rsidR="00BB2152" w:rsidRDefault="00BB2152" w:rsidP="00B60E37">
      <w:pPr>
        <w:rPr>
          <w:b/>
          <w:i/>
          <w:iCs/>
          <w:color w:val="0000FF"/>
          <w:lang w:val="fr-FR"/>
        </w:rPr>
      </w:pPr>
      <w:r w:rsidRPr="00B60E37">
        <w:rPr>
          <w:b/>
          <w:i/>
          <w:iCs/>
          <w:color w:val="0000FF"/>
          <w:lang w:val="fr-FR"/>
        </w:rPr>
        <w:t xml:space="preserve">Thời hạn nhận hồ sơ: Từ ngày </w:t>
      </w:r>
      <w:r w:rsidR="00F31F16">
        <w:rPr>
          <w:b/>
          <w:i/>
          <w:iCs/>
          <w:color w:val="0000FF"/>
          <w:lang w:val="fr-FR"/>
        </w:rPr>
        <w:t>15/09</w:t>
      </w:r>
      <w:r w:rsidR="00D37847" w:rsidRPr="00B60E37">
        <w:rPr>
          <w:b/>
          <w:i/>
          <w:iCs/>
          <w:color w:val="0000FF"/>
          <w:lang w:val="fr-FR"/>
        </w:rPr>
        <w:t>/2016</w:t>
      </w:r>
      <w:r w:rsidRPr="00B60E37">
        <w:rPr>
          <w:b/>
          <w:i/>
          <w:iCs/>
          <w:color w:val="0000FF"/>
          <w:lang w:val="fr-FR"/>
        </w:rPr>
        <w:t xml:space="preserve"> đế</w:t>
      </w:r>
      <w:r w:rsidR="00162CF6" w:rsidRPr="00B60E37">
        <w:rPr>
          <w:b/>
          <w:i/>
          <w:iCs/>
          <w:color w:val="0000FF"/>
          <w:lang w:val="fr-FR"/>
        </w:rPr>
        <w:t xml:space="preserve">n ngày </w:t>
      </w:r>
      <w:r w:rsidR="00F31F16">
        <w:rPr>
          <w:b/>
          <w:i/>
          <w:iCs/>
          <w:color w:val="0000FF"/>
          <w:lang w:val="fr-FR"/>
        </w:rPr>
        <w:t>30/09</w:t>
      </w:r>
      <w:r w:rsidR="004223E0" w:rsidRPr="00B60E37">
        <w:rPr>
          <w:b/>
          <w:i/>
          <w:iCs/>
          <w:color w:val="0000FF"/>
          <w:lang w:val="fr-FR"/>
        </w:rPr>
        <w:t>/2017</w:t>
      </w:r>
      <w:r w:rsidRPr="00B60E37">
        <w:rPr>
          <w:b/>
          <w:i/>
          <w:iCs/>
          <w:color w:val="0000FF"/>
          <w:lang w:val="fr-FR"/>
        </w:rPr>
        <w:t>.</w:t>
      </w:r>
    </w:p>
    <w:p w:rsidR="00247FFA" w:rsidRPr="00B60E37" w:rsidRDefault="00247FFA" w:rsidP="00B60E37">
      <w:pPr>
        <w:rPr>
          <w:b/>
          <w:i/>
          <w:iCs/>
          <w:color w:val="0000FF"/>
          <w:lang w:val="fr-FR"/>
        </w:rPr>
      </w:pPr>
      <w:r>
        <w:rPr>
          <w:b/>
          <w:i/>
          <w:iCs/>
          <w:color w:val="0000FF"/>
          <w:lang w:val="fr-FR"/>
        </w:rPr>
        <w:t>Mọi thắc mắc vui lòng liên lạc : 0909962141 (Ms Hoa)</w:t>
      </w:r>
    </w:p>
    <w:p w:rsidR="00BB2152" w:rsidRPr="00B60E37" w:rsidRDefault="00BB2152" w:rsidP="00B60E37">
      <w:pPr>
        <w:jc w:val="both"/>
        <w:rPr>
          <w:b/>
          <w:i/>
          <w:color w:val="0000FF"/>
          <w:lang w:val="fr-FR"/>
        </w:rPr>
      </w:pPr>
    </w:p>
    <w:p w:rsidR="00BB2152" w:rsidRDefault="00BB2152" w:rsidP="009708FE">
      <w:pPr>
        <w:jc w:val="both"/>
        <w:rPr>
          <w:b/>
          <w:i/>
          <w:color w:val="0000FF"/>
          <w:lang w:val="fr-FR"/>
        </w:rPr>
      </w:pPr>
    </w:p>
    <w:p w:rsidR="00BB2152" w:rsidRDefault="00BB2152" w:rsidP="009708FE">
      <w:pPr>
        <w:jc w:val="both"/>
        <w:rPr>
          <w:b/>
          <w:i/>
          <w:color w:val="0000FF"/>
          <w:lang w:val="fr-FR"/>
        </w:rPr>
      </w:pPr>
    </w:p>
    <w:p w:rsidR="00FF7E7F" w:rsidRDefault="00FF7E7F" w:rsidP="009708FE">
      <w:pPr>
        <w:jc w:val="both"/>
        <w:rPr>
          <w:color w:val="333399"/>
          <w:lang w:val="fr-FR"/>
        </w:rPr>
      </w:pPr>
    </w:p>
    <w:p w:rsidR="00003632" w:rsidRDefault="00003632" w:rsidP="009708FE">
      <w:pPr>
        <w:jc w:val="both"/>
        <w:rPr>
          <w:color w:val="333399"/>
          <w:lang w:val="fr-FR"/>
        </w:rPr>
      </w:pPr>
    </w:p>
    <w:p w:rsidR="00003632" w:rsidRDefault="00003632" w:rsidP="009708FE">
      <w:pPr>
        <w:jc w:val="both"/>
        <w:rPr>
          <w:color w:val="333399"/>
          <w:lang w:val="fr-FR"/>
        </w:rPr>
      </w:pPr>
    </w:p>
    <w:p w:rsidR="00003632" w:rsidRDefault="00003632" w:rsidP="009708FE">
      <w:pPr>
        <w:jc w:val="both"/>
        <w:rPr>
          <w:color w:val="333399"/>
          <w:lang w:val="fr-FR"/>
        </w:rPr>
      </w:pPr>
    </w:p>
    <w:p w:rsidR="00003632" w:rsidRDefault="00003632" w:rsidP="009708FE">
      <w:pPr>
        <w:jc w:val="both"/>
        <w:rPr>
          <w:color w:val="333399"/>
          <w:lang w:val="fr-FR"/>
        </w:rPr>
      </w:pPr>
    </w:p>
    <w:sectPr w:rsidR="00003632" w:rsidSect="00D80DD2">
      <w:pgSz w:w="11906" w:h="16838" w:code="9"/>
      <w:pgMar w:top="360" w:right="776" w:bottom="360" w:left="945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"/>
      </v:shape>
    </w:pict>
  </w:numPicBullet>
  <w:abstractNum w:abstractNumId="0">
    <w:nsid w:val="015D02A8"/>
    <w:multiLevelType w:val="hybridMultilevel"/>
    <w:tmpl w:val="C80046D4"/>
    <w:lvl w:ilvl="0" w:tplc="FCCE067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17291"/>
    <w:multiLevelType w:val="hybridMultilevel"/>
    <w:tmpl w:val="7E52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D5A47"/>
    <w:multiLevelType w:val="hybridMultilevel"/>
    <w:tmpl w:val="F16C57D8"/>
    <w:lvl w:ilvl="0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2FB326FA"/>
    <w:multiLevelType w:val="hybridMultilevel"/>
    <w:tmpl w:val="5B6A729E"/>
    <w:lvl w:ilvl="0" w:tplc="627473B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D3FAE"/>
    <w:multiLevelType w:val="hybridMultilevel"/>
    <w:tmpl w:val="232EDF42"/>
    <w:lvl w:ilvl="0" w:tplc="11B0C9D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20519"/>
    <w:multiLevelType w:val="hybridMultilevel"/>
    <w:tmpl w:val="96EED692"/>
    <w:lvl w:ilvl="0" w:tplc="6992A7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C1B3E"/>
    <w:multiLevelType w:val="hybridMultilevel"/>
    <w:tmpl w:val="D144AD92"/>
    <w:lvl w:ilvl="0" w:tplc="DD0A62B6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3AC5CEA"/>
    <w:multiLevelType w:val="hybridMultilevel"/>
    <w:tmpl w:val="23889C6A"/>
    <w:lvl w:ilvl="0" w:tplc="B89CCD5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F1C9A"/>
    <w:multiLevelType w:val="hybridMultilevel"/>
    <w:tmpl w:val="0BF4E6F4"/>
    <w:lvl w:ilvl="0" w:tplc="2CA2C79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77491C"/>
    <w:multiLevelType w:val="hybridMultilevel"/>
    <w:tmpl w:val="F942E8D0"/>
    <w:lvl w:ilvl="0" w:tplc="8BFCB06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MS Mincho" w:hAnsi="VNI-Times" w:cs="Times New Roman" w:hint="default"/>
        <w:b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7B45D5A"/>
    <w:multiLevelType w:val="hybridMultilevel"/>
    <w:tmpl w:val="F7924B78"/>
    <w:lvl w:ilvl="0" w:tplc="284A08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84C7E6B"/>
    <w:multiLevelType w:val="hybridMultilevel"/>
    <w:tmpl w:val="93BE76D6"/>
    <w:lvl w:ilvl="0" w:tplc="35C2BA4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A527C"/>
    <w:multiLevelType w:val="hybridMultilevel"/>
    <w:tmpl w:val="1D300488"/>
    <w:lvl w:ilvl="0" w:tplc="E0BA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32D5485"/>
    <w:multiLevelType w:val="hybridMultilevel"/>
    <w:tmpl w:val="75E2F3BE"/>
    <w:lvl w:ilvl="0" w:tplc="0409000D">
      <w:start w:val="1"/>
      <w:numFmt w:val="bullet"/>
      <w:lvlText w:val="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41C"/>
    <w:rsid w:val="00003632"/>
    <w:rsid w:val="00005190"/>
    <w:rsid w:val="0001178D"/>
    <w:rsid w:val="00031ECB"/>
    <w:rsid w:val="00032CB5"/>
    <w:rsid w:val="00032EFE"/>
    <w:rsid w:val="00040E13"/>
    <w:rsid w:val="00041A97"/>
    <w:rsid w:val="00043EE3"/>
    <w:rsid w:val="0004412D"/>
    <w:rsid w:val="00053216"/>
    <w:rsid w:val="000705C1"/>
    <w:rsid w:val="00084C06"/>
    <w:rsid w:val="0009192A"/>
    <w:rsid w:val="00091A04"/>
    <w:rsid w:val="000B00E9"/>
    <w:rsid w:val="000B142A"/>
    <w:rsid w:val="000C668F"/>
    <w:rsid w:val="000D4C35"/>
    <w:rsid w:val="000F6068"/>
    <w:rsid w:val="000F7435"/>
    <w:rsid w:val="000F76A2"/>
    <w:rsid w:val="001023DF"/>
    <w:rsid w:val="00104807"/>
    <w:rsid w:val="00114945"/>
    <w:rsid w:val="0011771E"/>
    <w:rsid w:val="001347BA"/>
    <w:rsid w:val="0014241F"/>
    <w:rsid w:val="00142E82"/>
    <w:rsid w:val="00162CF6"/>
    <w:rsid w:val="00191C4B"/>
    <w:rsid w:val="001B348A"/>
    <w:rsid w:val="001B4BE7"/>
    <w:rsid w:val="001B5AA4"/>
    <w:rsid w:val="001D4089"/>
    <w:rsid w:val="001E272C"/>
    <w:rsid w:val="001E709E"/>
    <w:rsid w:val="001F01FC"/>
    <w:rsid w:val="001F62D2"/>
    <w:rsid w:val="002153A4"/>
    <w:rsid w:val="0023365D"/>
    <w:rsid w:val="002408BF"/>
    <w:rsid w:val="00247FFA"/>
    <w:rsid w:val="00261C70"/>
    <w:rsid w:val="00293507"/>
    <w:rsid w:val="00294C2E"/>
    <w:rsid w:val="00297722"/>
    <w:rsid w:val="002A113B"/>
    <w:rsid w:val="002B5BC0"/>
    <w:rsid w:val="002B6707"/>
    <w:rsid w:val="002D4E18"/>
    <w:rsid w:val="002F5227"/>
    <w:rsid w:val="002F549A"/>
    <w:rsid w:val="00307C5A"/>
    <w:rsid w:val="003418DB"/>
    <w:rsid w:val="003429F1"/>
    <w:rsid w:val="003471E3"/>
    <w:rsid w:val="00353AF3"/>
    <w:rsid w:val="003621A4"/>
    <w:rsid w:val="0037726A"/>
    <w:rsid w:val="00381FFA"/>
    <w:rsid w:val="003848FB"/>
    <w:rsid w:val="003A0537"/>
    <w:rsid w:val="003A3BEF"/>
    <w:rsid w:val="003B1ED2"/>
    <w:rsid w:val="003F4F47"/>
    <w:rsid w:val="00407213"/>
    <w:rsid w:val="004223E0"/>
    <w:rsid w:val="00440FF6"/>
    <w:rsid w:val="00445F5F"/>
    <w:rsid w:val="00460880"/>
    <w:rsid w:val="004661A7"/>
    <w:rsid w:val="004737D4"/>
    <w:rsid w:val="00474539"/>
    <w:rsid w:val="00482FF5"/>
    <w:rsid w:val="004934AF"/>
    <w:rsid w:val="004A3252"/>
    <w:rsid w:val="004A5DC2"/>
    <w:rsid w:val="005505E4"/>
    <w:rsid w:val="00571AFB"/>
    <w:rsid w:val="00575ABF"/>
    <w:rsid w:val="00580DBF"/>
    <w:rsid w:val="0059362F"/>
    <w:rsid w:val="005B14ED"/>
    <w:rsid w:val="005B1D65"/>
    <w:rsid w:val="005B4F72"/>
    <w:rsid w:val="005C3C98"/>
    <w:rsid w:val="005C3FC0"/>
    <w:rsid w:val="005C69C2"/>
    <w:rsid w:val="00625751"/>
    <w:rsid w:val="006264A8"/>
    <w:rsid w:val="0063705C"/>
    <w:rsid w:val="006436B7"/>
    <w:rsid w:val="00651655"/>
    <w:rsid w:val="006700F1"/>
    <w:rsid w:val="00671A4B"/>
    <w:rsid w:val="00672076"/>
    <w:rsid w:val="00693B88"/>
    <w:rsid w:val="006A1CD9"/>
    <w:rsid w:val="006A5B09"/>
    <w:rsid w:val="006B254D"/>
    <w:rsid w:val="006C090B"/>
    <w:rsid w:val="006C0FF6"/>
    <w:rsid w:val="006C5BAD"/>
    <w:rsid w:val="006E438E"/>
    <w:rsid w:val="006E5220"/>
    <w:rsid w:val="00706E9C"/>
    <w:rsid w:val="00730358"/>
    <w:rsid w:val="007A0EB4"/>
    <w:rsid w:val="007A30E3"/>
    <w:rsid w:val="007A414C"/>
    <w:rsid w:val="007F3B30"/>
    <w:rsid w:val="007F41D5"/>
    <w:rsid w:val="007F433D"/>
    <w:rsid w:val="00804ACD"/>
    <w:rsid w:val="00820F4B"/>
    <w:rsid w:val="00830184"/>
    <w:rsid w:val="00832741"/>
    <w:rsid w:val="0083329E"/>
    <w:rsid w:val="00835C3F"/>
    <w:rsid w:val="00846B33"/>
    <w:rsid w:val="00852CF6"/>
    <w:rsid w:val="00855673"/>
    <w:rsid w:val="0086453C"/>
    <w:rsid w:val="00871436"/>
    <w:rsid w:val="008924AD"/>
    <w:rsid w:val="00893344"/>
    <w:rsid w:val="00895C9E"/>
    <w:rsid w:val="008A58EC"/>
    <w:rsid w:val="008E002E"/>
    <w:rsid w:val="008E06C1"/>
    <w:rsid w:val="008F4CDC"/>
    <w:rsid w:val="00907BE6"/>
    <w:rsid w:val="00925105"/>
    <w:rsid w:val="00925690"/>
    <w:rsid w:val="00962279"/>
    <w:rsid w:val="009708FE"/>
    <w:rsid w:val="009715AE"/>
    <w:rsid w:val="009A4725"/>
    <w:rsid w:val="009A4C29"/>
    <w:rsid w:val="009B3E2A"/>
    <w:rsid w:val="009C64C1"/>
    <w:rsid w:val="00A111F3"/>
    <w:rsid w:val="00A26D1D"/>
    <w:rsid w:val="00A42D89"/>
    <w:rsid w:val="00A464C2"/>
    <w:rsid w:val="00A67770"/>
    <w:rsid w:val="00A91D24"/>
    <w:rsid w:val="00A94E76"/>
    <w:rsid w:val="00A97D24"/>
    <w:rsid w:val="00AA239F"/>
    <w:rsid w:val="00AA4125"/>
    <w:rsid w:val="00AB6A9D"/>
    <w:rsid w:val="00AD7B4A"/>
    <w:rsid w:val="00AE3FB8"/>
    <w:rsid w:val="00B00BE8"/>
    <w:rsid w:val="00B122F0"/>
    <w:rsid w:val="00B27465"/>
    <w:rsid w:val="00B341BC"/>
    <w:rsid w:val="00B53D91"/>
    <w:rsid w:val="00B55B8E"/>
    <w:rsid w:val="00B60E37"/>
    <w:rsid w:val="00B61F2E"/>
    <w:rsid w:val="00B62D9C"/>
    <w:rsid w:val="00B81AE3"/>
    <w:rsid w:val="00B82941"/>
    <w:rsid w:val="00BB1F30"/>
    <w:rsid w:val="00BB2152"/>
    <w:rsid w:val="00BE79BB"/>
    <w:rsid w:val="00BF3817"/>
    <w:rsid w:val="00BF5775"/>
    <w:rsid w:val="00BF58A5"/>
    <w:rsid w:val="00C4505E"/>
    <w:rsid w:val="00C45188"/>
    <w:rsid w:val="00C61EEB"/>
    <w:rsid w:val="00C71F10"/>
    <w:rsid w:val="00C765B3"/>
    <w:rsid w:val="00C92CAD"/>
    <w:rsid w:val="00CA4406"/>
    <w:rsid w:val="00CA5ADA"/>
    <w:rsid w:val="00CA61FF"/>
    <w:rsid w:val="00CC441C"/>
    <w:rsid w:val="00CC602D"/>
    <w:rsid w:val="00CD0CE0"/>
    <w:rsid w:val="00CE06A1"/>
    <w:rsid w:val="00CE2032"/>
    <w:rsid w:val="00CE4438"/>
    <w:rsid w:val="00CE45FE"/>
    <w:rsid w:val="00CF639C"/>
    <w:rsid w:val="00CF6E95"/>
    <w:rsid w:val="00CF759E"/>
    <w:rsid w:val="00D06520"/>
    <w:rsid w:val="00D34DF0"/>
    <w:rsid w:val="00D37847"/>
    <w:rsid w:val="00D42A65"/>
    <w:rsid w:val="00D464B8"/>
    <w:rsid w:val="00D50029"/>
    <w:rsid w:val="00D50655"/>
    <w:rsid w:val="00D65132"/>
    <w:rsid w:val="00D74C09"/>
    <w:rsid w:val="00D80DD2"/>
    <w:rsid w:val="00D830B7"/>
    <w:rsid w:val="00D85599"/>
    <w:rsid w:val="00D92A9F"/>
    <w:rsid w:val="00DA61FB"/>
    <w:rsid w:val="00DB2603"/>
    <w:rsid w:val="00DB6A9A"/>
    <w:rsid w:val="00DD0095"/>
    <w:rsid w:val="00DD7867"/>
    <w:rsid w:val="00DE4068"/>
    <w:rsid w:val="00E00883"/>
    <w:rsid w:val="00E2230C"/>
    <w:rsid w:val="00E27157"/>
    <w:rsid w:val="00E335CA"/>
    <w:rsid w:val="00E47DF1"/>
    <w:rsid w:val="00E52A1E"/>
    <w:rsid w:val="00E56580"/>
    <w:rsid w:val="00E80525"/>
    <w:rsid w:val="00EA20B3"/>
    <w:rsid w:val="00EA32F1"/>
    <w:rsid w:val="00EC3621"/>
    <w:rsid w:val="00EC4510"/>
    <w:rsid w:val="00ED3704"/>
    <w:rsid w:val="00ED5D54"/>
    <w:rsid w:val="00EE152D"/>
    <w:rsid w:val="00F1169C"/>
    <w:rsid w:val="00F16639"/>
    <w:rsid w:val="00F24257"/>
    <w:rsid w:val="00F260B1"/>
    <w:rsid w:val="00F301D1"/>
    <w:rsid w:val="00F31F16"/>
    <w:rsid w:val="00F340A5"/>
    <w:rsid w:val="00F57227"/>
    <w:rsid w:val="00F75747"/>
    <w:rsid w:val="00F87E00"/>
    <w:rsid w:val="00F92F5B"/>
    <w:rsid w:val="00F9340C"/>
    <w:rsid w:val="00FA4F76"/>
    <w:rsid w:val="00FB109B"/>
    <w:rsid w:val="00FB75E1"/>
    <w:rsid w:val="00FB7F21"/>
    <w:rsid w:val="00FD1D4E"/>
    <w:rsid w:val="00FF29F1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3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532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isseihcm/" TargetMode="Externa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172F-9D60-4555-8729-103C985D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NISSEI</Company>
  <LinksUpToDate>false</LinksUpToDate>
  <CharactersWithSpaces>1713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mailto:dang_hai_dang_y@nissei-el.co.jp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vsm3</dc:creator>
  <cp:lastModifiedBy>Vp45050</cp:lastModifiedBy>
  <cp:revision>27</cp:revision>
  <cp:lastPrinted>2017-07-07T03:20:00Z</cp:lastPrinted>
  <dcterms:created xsi:type="dcterms:W3CDTF">2017-04-22T06:16:00Z</dcterms:created>
  <dcterms:modified xsi:type="dcterms:W3CDTF">2017-09-18T06:17:00Z</dcterms:modified>
</cp:coreProperties>
</file>